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instrText xml:space="preserve"> HYPERLINK "http://famenjiagebiao.com/" </w:instrTex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spacing w:val="0"/>
          <w:sz w:val="36"/>
          <w:szCs w:val="36"/>
          <w:bdr w:val="none" w:color="auto" w:sz="0" w:space="0"/>
          <w:shd w:val="clear" w:fill="FFFFFF"/>
        </w:rPr>
        <w:t>法兰暗杆软密封闸阀DN40-DN600小体/中体2023年4月11号更新价格表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36"/>
          <w:szCs w:val="36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</w:rPr>
        <w:t>复制粘贴客服微信号：a2yue2longtaitou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5269865" cy="3510280"/>
            <wp:effectExtent l="0" t="0" r="6985" b="13970"/>
            <wp:docPr id="1" name="图片 1" descr="阀门客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阀门客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小体口径：DN40【52.5元】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重量9.6斤，法兰连接尺寸：163mm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小体口径：DN50【52.5元】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重量11斤，法兰连接尺寸：180mm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小体口径：DN65【62.5元】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重量13.6斤，法兰连接尺寸：190mm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小体口径：DN80【73.5元】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重量16.4斤，法兰连接尺寸：205mm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5.型号：Z45X-16公斤，球墨铸铁QT450材质，暗杆软密封闸阀（弹性座封闸阀），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小体口径：DN100【86.5元】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重量20斤，法兰连接尺寸：210mm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6.型号：Z45X-16公斤，球墨铸铁QT450材质，暗杆软密封闸阀（弹性座封闸阀），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小体口径：DN125【145.5元】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重量34斤，法兰连接尺寸：240mm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7.型号：Z45X-16公斤，球墨铸铁QT450材质，暗杆软密封闸阀（弹性座封闸阀），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小体口径：DN150【160.5元】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重量斤，法兰连接尺寸：270mm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8.型号：Z45X-16公斤，球墨铸铁QT450材质，暗杆软密封闸阀（弹性座封闸阀），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小体口径：DN200【250.5元】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重量60斤，法兰连接尺寸：293mm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9.型号：Z45X-16公斤，球墨铸铁QT450材质，暗杆软密封闸阀（弹性座封闸阀），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小体口径：DN250【490.5元】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重量斤，法兰连接尺寸：330mm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10.型号：Z45X-16公斤，球墨铸铁QT450材质，暗杆软密封闸阀（弹性座封闸阀），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小体口径：DN300【640.5元】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重量156斤，法兰连接尺寸：360mm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11.型号：Z45X-16公斤，球墨铸铁QT450材质，新中体暗杆软密封闸阀（弹性座封闸阀），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新型中体口径：DN100【105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重量24斤，法兰连接尺寸：215mm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12.型号：Z45X-16公斤，球墨铸铁QT450材质，新中体暗杆软密封闸阀（弹性座封闸阀），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新型中体口径：DN150【190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重量46斤，法兰连接尺寸：260mm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13.型号：Z45X-16公斤，球墨铸铁QT450材质，中体暗杆软密封闸阀（弹性座封闸阀），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中体口径：DN200【335.5元】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重量76斤，法兰连接尺寸：293mm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14.型号：Z45X-16公斤，球墨铸铁QT450材质，中体暗杆软密封闸阀（弹性座封闸阀），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中体口径：DN250【625.5元】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重量130斤，法兰连接尺寸：330mm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15.型号：Z45X-16公斤，球墨铸铁QT450材质，中体暗杆软密封闸阀（弹性座封闸阀），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中体口径：DN300【770.5元】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重量166斤，法兰连接尺寸：360mm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16.型号：Z45X-16公斤，球墨铸铁QT450材质，中体暗杆软密封闸阀（弹性座封闸阀），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中体口径：DN350【1210.5元】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重量270斤，法兰连接尺寸：380mm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17.型号：Z45X-16公斤，球墨铸铁QT450材质，中体暗杆软密封闸阀（弹性座封闸阀），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中体口径：DN400【1460元】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重量340斤，法兰连接尺寸：405mm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18.型号：Z45X-16公斤，球墨铸铁QT450材质，中体暗杆软密封闸阀（弹性座封闸阀），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中体口径：DN450【2150元】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重量440斤，法兰连接尺寸：432mm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19.型号：Z45X-10公斤，球墨铸铁QT450材质，中体暗杆软密封闸阀（弹性座封闸阀），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中体口径：DN500【2550.5元】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重量520斤，法兰连接尺寸：460mm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20.型号：Z45X-16公斤，球墨铸铁QT450材质，中体暗杆软密封闸阀（弹性座封闸阀），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中体口径：DN500【2650.5元】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重量560斤，法兰连接尺寸：460mm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21.型号：Z45X-10公斤，球墨铸铁QT450材质，中体暗杆软密封闸阀（弹性座封闸阀），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中体口径：DN600【3650.5元】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重量780斤，法兰连接尺寸：510mm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22. 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中体口径：DN600【3850.5元】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重量840斤，法兰连接尺寸：510mm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</w:rPr>
        <w:t>法兰软密封闸阀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43"/>
          <w:szCs w:val="43"/>
          <w:bdr w:val="none" w:color="auto" w:sz="0" w:space="0"/>
          <w:shd w:val="clear" w:fill="FFFFFF"/>
        </w:rPr>
        <w:t>DN40-DN800口径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2060"/>
          <w:spacing w:val="0"/>
          <w:sz w:val="43"/>
          <w:szCs w:val="43"/>
          <w:bdr w:val="none" w:color="auto" w:sz="0" w:space="0"/>
          <w:shd w:val="clear" w:fill="FFFFFF"/>
        </w:rPr>
        <w:t>中体/大体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3"/>
          <w:szCs w:val="43"/>
          <w:bdr w:val="none" w:color="auto" w:sz="0" w:space="0"/>
          <w:shd w:val="clear" w:fill="FFFFFF"/>
        </w:rPr>
        <w:t>价格表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大体口径：DN40【87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重量17斤，法兰连接尺寸：180mm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大体口径：DN50【87.5元】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重量87斤，法兰连接尺寸：180mm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大体口径：DN65【102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重量21斤，法兰连接尺寸：190mm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大体口径：DN80【122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重量26斤，法兰连接尺寸：205mm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5.型号：Z45X-16公斤，球墨铸铁QT450材质，大体暗杆软密封闸阀（弹性座封闸阀），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大体口径：DN100【158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重量34斤，法兰连接尺寸：230mm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6.型号：Z45X-16公斤，球墨铸铁QT450材质，大体暗杆软密封闸阀（弹性座封闸阀），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大体口径：DN125【225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重量44斤，法兰连接尺寸：251mm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7.型号：Z45X-16公斤，球墨铸铁QT450材质，大体暗杆软密封闸阀（弹性座封闸阀），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大体口径：DN150【270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重量60斤，法兰连接尺寸：270mm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8.型号：Z45X-16公斤，球墨铸铁QT450材质，大体暗杆软密封闸阀（弹性座封闸阀），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大体口径：DN200【435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重量92斤，法兰连接尺寸：293mm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9.型号：Z45X-16公斤，球墨铸铁QT450材质，大体暗杆软密封闸阀（弹性座封闸阀），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大体口径：DN250【710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重量152斤，法兰连接尺寸：330mm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10.型号：Z45X-16公斤，球墨铸铁QT450材质，大体暗杆软密封闸阀（弹性座封闸阀），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大体口径：DN300【940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重量208斤，法兰连接尺寸：360mm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11.型号：Z45X-16公斤，球墨铸铁QT450材质，大体暗杆软密封闸阀（弹性座封闸阀），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大体口径：DN350【1400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重量300斤，法兰连接尺寸：380mm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12.型号：Z45X-16公斤，球墨铸铁QT450材质，大体暗杆软密封闸阀（弹性座封闸阀），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大体口径：DN400【1750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重量390斤，法兰连接尺寸：405mm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13.型号：Z45X-10公斤，球墨铸铁QT450材质，大体暗杆软密封闸阀（弹性座封闸阀），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大体口径：DN500【3150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重量670斤，法兰连接尺寸：460mm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14.型号：Z45X-16公斤，球墨铸铁QT450材质，大体暗杆软密封闸阀（弹性座封闸阀），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大体口径：DN500【3250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重量700斤，法兰连接尺寸：460mm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15.型号：Z45X-10公斤，球墨铸铁QT450材质，大体暗杆软密封闸阀（弹性座封闸阀），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大体口径：DN600【4380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重量920斤，法兰连接尺寸：510mm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16.型号：Z45X-16公斤，球墨铸铁QT450材质，大体暗杆软密封闸阀（弹性座封闸阀），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大体口径：DN600【4580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重量950斤，法兰连接尺寸：510mm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17.型号：Z45X-16公斤，球墨铸铁QT450材质，中体暗杆软密封闸阀（弹性座封闸阀），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中体口径：DN700【8200.5元】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重量1700斤，法兰连接尺寸：605mm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18.型号：Z45X-16公斤，球墨铸铁QT450材质，中体暗杆软密封闸阀（弹性座封闸阀），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中体口径：DN800【11200.5元】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重量2300斤，法兰连接尺寸：655mm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19.型号：Z45X-16公斤，球墨铸铁QT450材质，暗杆软密封闸阀（弹性座封闸阀），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口径：DN900【15720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.5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B050"/>
          <w:spacing w:val="0"/>
          <w:sz w:val="21"/>
          <w:szCs w:val="21"/>
          <w:bdr w:val="none" w:color="auto" w:sz="0" w:space="0"/>
          <w:shd w:val="clear" w:fill="FFFFFF"/>
        </w:rPr>
        <w:t>元】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重量3000斤，法兰连接尺寸：715mm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Calibri" w:hAnsi="Calibri" w:eastAsia="Helvetica" w:cs="Calibri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法兰暗杆软密封闸阀</w:t>
      </w:r>
      <w:r>
        <w:rPr>
          <w:rStyle w:val="5"/>
          <w:rFonts w:hint="default" w:ascii="Calibri" w:hAnsi="Calibri" w:eastAsia="宋体" w:cs="Calibri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DN40-DN900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小体</w:t>
      </w:r>
      <w:r>
        <w:rPr>
          <w:rStyle w:val="5"/>
          <w:rFonts w:hint="default" w:ascii="Calibri" w:hAnsi="Calibri" w:eastAsia="宋体" w:cs="Calibri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/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中体表格版</w:t>
      </w:r>
      <w:r>
        <w:rPr>
          <w:rStyle w:val="5"/>
          <w:rFonts w:hint="default" w:ascii="Calibri" w:hAnsi="Calibri" w:eastAsia="宋体" w:cs="Calibri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2023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年</w:t>
      </w:r>
      <w:r>
        <w:rPr>
          <w:rStyle w:val="5"/>
          <w:rFonts w:hint="default" w:ascii="Calibri" w:hAnsi="Calibri" w:eastAsia="宋体" w:cs="Calibri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月</w:t>
      </w:r>
      <w:r>
        <w:rPr>
          <w:rStyle w:val="5"/>
          <w:rFonts w:hint="default" w:ascii="Calibri" w:hAnsi="Calibri" w:eastAsia="宋体" w:cs="Calibri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11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40"/>
          <w:szCs w:val="40"/>
          <w:bdr w:val="none" w:color="auto" w:sz="0" w:space="0"/>
          <w:shd w:val="clear" w:fill="FFFFFF"/>
        </w:rPr>
        <w:t>号更新价格表</w:t>
      </w:r>
    </w:p>
    <w:tbl>
      <w:tblPr>
        <w:tblW w:w="7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695"/>
        <w:gridCol w:w="1695"/>
        <w:gridCol w:w="1080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5" w:type="dxa"/>
            <w:tcBorders>
              <w:top w:val="single" w:color="5A5A5A" w:sz="6" w:space="0"/>
              <w:left w:val="single" w:color="5A5A5A" w:sz="6" w:space="0"/>
              <w:bottom w:val="single" w:color="FFFFFF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型号：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DN代表口径</w:t>
            </w:r>
          </w:p>
        </w:tc>
        <w:tc>
          <w:tcPr>
            <w:tcW w:w="1695" w:type="dxa"/>
            <w:tcBorders>
              <w:top w:val="single" w:color="5A5A5A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法兰暗杆软密封闸阀价</w:t>
            </w: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格</w:t>
            </w:r>
          </w:p>
        </w:tc>
        <w:tc>
          <w:tcPr>
            <w:tcW w:w="1695" w:type="dxa"/>
            <w:tcBorders>
              <w:top w:val="single" w:color="5A5A5A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暗杆闸阀二铬杆价格</w:t>
            </w:r>
          </w:p>
        </w:tc>
        <w:tc>
          <w:tcPr>
            <w:tcW w:w="1080" w:type="dxa"/>
            <w:tcBorders>
              <w:top w:val="single" w:color="5A5A5A" w:sz="6" w:space="0"/>
              <w:left w:val="nil"/>
              <w:bottom w:val="single" w:color="FFFFFF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重量</w:t>
            </w:r>
          </w:p>
        </w:tc>
        <w:tc>
          <w:tcPr>
            <w:tcW w:w="1485" w:type="dxa"/>
            <w:tcBorders>
              <w:top w:val="single" w:color="5A5A5A" w:sz="6" w:space="0"/>
              <w:left w:val="nil"/>
              <w:bottom w:val="single" w:color="FFFFFF" w:sz="6" w:space="0"/>
              <w:right w:val="single" w:color="5A5A5A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法兰连接</w:t>
            </w: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5A5A5A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5A5A5A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(元)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5A5A5A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(元)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5A5A5A" w:sz="6" w:space="0"/>
              <w:right w:val="single" w:color="FFFFFF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(斤)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5A5A5A" w:sz="6" w:space="0"/>
              <w:right w:val="single" w:color="5A5A5A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Style w:val="5"/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小体40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9.6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小体65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13.6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小体80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16.4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小体125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145.5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小体150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小体200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小体250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小体300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新中体100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新中体150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中体200#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335.5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中体250#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625.5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中体300#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8oo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中体350#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1210.5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中体400#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1460.5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中体450#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中体500 (10)#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中体500 (16) 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中体600 (10)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中体600(16) 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大体4O#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大体50#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大体65#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大体8O#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122.5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大体100#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158.5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大体125#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225.5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大体150#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大体200#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435.5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大体250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大体300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98o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大体350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1400.5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大体400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大体500 (10)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大体500 (16)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3250.5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大体600 (10)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4380.5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大体600 (16)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4580.5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中体700#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8200.5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中体800#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11200.5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E6E6E6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65" w:type="dxa"/>
            <w:tcBorders>
              <w:top w:val="nil"/>
              <w:left w:val="single" w:color="5A5A5A" w:sz="6" w:space="0"/>
              <w:bottom w:val="single" w:color="5A5A5A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大体900#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5A5A5A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15720.5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5A5A5A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5A5A5A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5A5A5A" w:sz="6" w:space="0"/>
              <w:right w:val="single" w:color="5A5A5A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Helvetica" w:hAnsi="Helvetica" w:eastAsia="Helvetica" w:cs="Helvetica"/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Calibri" w:hAnsi="Calibri" w:eastAsia="Helvetica" w:cs="Calibri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MDFlMjhhNGJjYTQ3MmE1NzMyNjUwYzM1ZDQ1ZTEifQ=="/>
  </w:docVars>
  <w:rsids>
    <w:rsidRoot w:val="00000000"/>
    <w:rsid w:val="480C10CB"/>
    <w:rsid w:val="7A6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2727</Words>
  <Characters>4326</Characters>
  <Lines>0</Lines>
  <Paragraphs>0</Paragraphs>
  <TotalTime>5</TotalTime>
  <ScaleCrop>false</ScaleCrop>
  <LinksUpToDate>false</LinksUpToDate>
  <CharactersWithSpaces>4465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2023-04-11T06:19:21Z</dcterms:created>
  <dc:creator>Administrator</dc:creator>
  <cp:lastModifiedBy>360行手机通讯录大全</cp:lastModifiedBy>
  <dcterms:modified xsi:type="dcterms:W3CDTF">2023-04-11T06:24:28Z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1BBF01A78E3F41F28D24E472EFDF25F5_12</vt:lpwstr>
  </property>
</Properties>
</file>